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53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975"/>
        <w:gridCol w:w="1243"/>
        <w:gridCol w:w="922"/>
        <w:gridCol w:w="895"/>
        <w:gridCol w:w="878"/>
        <w:gridCol w:w="922"/>
        <w:gridCol w:w="2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精益项目评价及案例分析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21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13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会员企业26</w:t>
            </w:r>
            <w:r>
              <w:rPr>
                <w:rFonts w:ascii="宋体" w:hAnsi="宋体"/>
                <w:b/>
                <w:sz w:val="24"/>
              </w:rPr>
              <w:t>00元/人，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sz w:val="24"/>
              </w:rPr>
              <w:t>非会员企业2800元/人</w:t>
            </w:r>
            <w:r>
              <w:rPr>
                <w:rFonts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1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336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1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tcMar>
              <w:top w:w="0" w:type="dxa"/>
              <w:left w:w="57" w:type="dxa"/>
              <w:bottom w:w="0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备   注</w:t>
            </w:r>
          </w:p>
        </w:tc>
        <w:tc>
          <w:tcPr>
            <w:tcW w:w="8336" w:type="dxa"/>
            <w:gridSpan w:val="7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spacing w:line="240" w:lineRule="atLeast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>：(010)</w:t>
      </w:r>
      <w:r>
        <w:rPr>
          <w:rFonts w:hint="eastAsia" w:ascii="宋体" w:hAnsi="宋体"/>
          <w:sz w:val="24"/>
        </w:rPr>
        <w:t>66079098，68419670</w:t>
      </w:r>
      <w:r>
        <w:rPr>
          <w:rFonts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</w:rPr>
        <w:t>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ascii="宋体" w:hAnsi="宋体"/>
        <w:sz w:val="24"/>
        <w:szCs w:val="24"/>
      </w:rPr>
    </w:pPr>
    <w:r>
      <w:rPr>
        <w:rStyle w:val="5"/>
        <w:rFonts w:hint="eastAsia" w:ascii="宋体" w:hAnsi="宋体"/>
        <w:sz w:val="24"/>
        <w:szCs w:val="24"/>
      </w:rPr>
      <w:t xml:space="preserve">— </w:t>
    </w:r>
    <w:r>
      <w:rPr>
        <w:rStyle w:val="5"/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Style w:val="5"/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1</w:t>
    </w:r>
    <w:r>
      <w:rPr>
        <w:rStyle w:val="5"/>
        <w:rFonts w:ascii="Times New Roman" w:hAnsi="Times New Roman"/>
        <w:sz w:val="24"/>
        <w:szCs w:val="24"/>
      </w:rPr>
      <w:fldChar w:fldCharType="end"/>
    </w:r>
    <w:r>
      <w:rPr>
        <w:rStyle w:val="5"/>
        <w:rFonts w:hint="eastAsia" w:ascii="宋体" w:hAnsi="宋体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E2FC2"/>
    <w:rsid w:val="023E2FC2"/>
    <w:rsid w:val="1CCD46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2019-03-12T06:15:00Z</dcterms:created>
  <dc:creator>吴璠</dc:creator>
  <cp:lastModifiedBy>吴璠</cp:lastModifiedBy>
  <dcterms:modified xsi:type="dcterms:W3CDTF">2019-03-12T06:15:41Z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