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8DFDA" w14:textId="77777777" w:rsidR="001B6054" w:rsidRDefault="001B6054" w:rsidP="001B6054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14:paraId="11806845" w14:textId="77777777" w:rsidR="001B6054" w:rsidRDefault="001B6054" w:rsidP="001B6054">
      <w:pPr>
        <w:tabs>
          <w:tab w:val="left" w:pos="70"/>
        </w:tabs>
        <w:adjustRightInd w:val="0"/>
        <w:snapToGrid w:val="0"/>
        <w:spacing w:before="156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1B6054" w14:paraId="2CFD15CE" w14:textId="77777777" w:rsidTr="0025592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2CC9C8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7F459F4C" w14:textId="77777777" w:rsidR="001B6054" w:rsidRDefault="001B6054" w:rsidP="0025592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质量管理小组活动高级推进培训班</w:t>
            </w:r>
          </w:p>
        </w:tc>
      </w:tr>
      <w:tr w:rsidR="001B6054" w14:paraId="6AEC4FCE" w14:textId="77777777" w:rsidTr="0025592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43A4898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4AFFB101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E365FA2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16FFB5C0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65F5A8DE" w14:textId="77777777" w:rsidTr="0025592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6BE6F80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52C83713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45BD07DC" w14:textId="77777777" w:rsidTr="0025592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5C4C1B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1BE05A2A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8EFB323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6EB7E9D4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09258FD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296C95D6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01C724FF" w14:textId="77777777" w:rsidTr="0025592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E369F2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52645FC0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FBA25E2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534C46D6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04663C6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76E6937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4B9F5B9B" w14:textId="77777777" w:rsidTr="0025592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E2FF16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5260CE87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DFF239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85C651A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1B6054" w14:paraId="2A447B9F" w14:textId="77777777" w:rsidTr="0025592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8A15E3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3B76715E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9E7FD10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63E42773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42CA6269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692E24BE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1B6054" w14:paraId="78C0EC3B" w14:textId="77777777" w:rsidTr="0025592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0473A23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78E0D1B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4F99AE15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55B83D56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1815E0B0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1A598E9D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39B57F01" w14:textId="77777777" w:rsidTr="0025592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C33936A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1AB0647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91C912F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7FA852D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0D3FCAB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F91068F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593870C4" w14:textId="77777777" w:rsidTr="0025592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2D62827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6CCF0B06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DE6E17D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D654FFF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2BAF6CE" w14:textId="77777777" w:rsidR="001B6054" w:rsidRDefault="001B6054" w:rsidP="00255927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499AF867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B6054" w14:paraId="0C5D8BDE" w14:textId="77777777" w:rsidTr="00255927">
        <w:trPr>
          <w:trHeight w:val="39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54AF7E0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8144311" w14:textId="77777777" w:rsidR="001B6054" w:rsidRDefault="001B6054" w:rsidP="00255927">
            <w:pPr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1B6054" w14:paraId="566B87BD" w14:textId="77777777" w:rsidTr="00255927">
        <w:trPr>
          <w:trHeight w:val="78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CB68F6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58690BD" w14:textId="77777777" w:rsidR="001B6054" w:rsidRDefault="001B6054" w:rsidP="002559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非会员企业3800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B6054" w14:paraId="477DD55C" w14:textId="77777777" w:rsidTr="00255927">
        <w:trPr>
          <w:trHeight w:val="825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64338C5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0BE5D8FA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0BC1A898" w14:textId="77777777" w:rsidR="001B6054" w:rsidRDefault="001B6054" w:rsidP="00255927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F6D846C" w14:textId="77777777" w:rsidR="001B6054" w:rsidRDefault="001B6054" w:rsidP="00255927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B6054" w14:paraId="69E4AEA4" w14:textId="77777777" w:rsidTr="00255927">
        <w:trPr>
          <w:trHeight w:val="45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16F181E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5DFD0DBD" w14:textId="77777777" w:rsidR="001B6054" w:rsidRDefault="001B6054" w:rsidP="00255927">
            <w:pPr>
              <w:adjustRightInd w:val="0"/>
              <w:snapToGrid w:val="0"/>
              <w:spacing w:line="240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户 名：</w:t>
            </w:r>
            <w:r>
              <w:rPr>
                <w:rFonts w:hint="eastAsia"/>
                <w:sz w:val="24"/>
                <w:szCs w:val="24"/>
              </w:rPr>
              <w:t>北京中质协卓越培训有限公司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开户行：</w:t>
            </w:r>
            <w:r>
              <w:rPr>
                <w:rFonts w:hint="eastAsia"/>
                <w:sz w:val="24"/>
                <w:szCs w:val="24"/>
              </w:rPr>
              <w:t>工商银行北京西四支行</w:t>
            </w:r>
          </w:p>
          <w:p w14:paraId="5004F981" w14:textId="77777777" w:rsidR="001B6054" w:rsidRDefault="001B6054" w:rsidP="00255927">
            <w:pPr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账 号：0200002809014471495</w:t>
            </w:r>
          </w:p>
        </w:tc>
      </w:tr>
      <w:tr w:rsidR="001B6054" w14:paraId="0B84A744" w14:textId="77777777" w:rsidTr="0025592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50CAF2F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52A95D3D" w14:textId="77777777" w:rsidR="001B6054" w:rsidRDefault="001B6054" w:rsidP="0025592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466ACBB8" w14:textId="77777777" w:rsidR="001B6054" w:rsidRDefault="001B6054" w:rsidP="00255927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A163487" w14:textId="77777777" w:rsidR="001B6054" w:rsidRDefault="001B6054" w:rsidP="00255927">
            <w:pPr>
              <w:pStyle w:val="1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10E9DAFD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                 纳税人识别号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  <w:p w14:paraId="7682DB5F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  <w:p w14:paraId="1526C5F3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    项目：</w:t>
            </w:r>
          </w:p>
        </w:tc>
      </w:tr>
      <w:tr w:rsidR="001B6054" w14:paraId="1F3B29DA" w14:textId="77777777" w:rsidTr="00255927">
        <w:trPr>
          <w:trHeight w:val="91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B1180B7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6983E257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38F192C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23C5603D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6609C0ED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</w:p>
        </w:tc>
      </w:tr>
      <w:tr w:rsidR="001B6054" w14:paraId="1AEE2188" w14:textId="77777777" w:rsidTr="00255927">
        <w:trPr>
          <w:trHeight w:val="368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BC15D4C" w14:textId="77777777" w:rsidR="001B6054" w:rsidRDefault="001B6054" w:rsidP="0025592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042502EE" w14:textId="77777777" w:rsidR="001B6054" w:rsidRDefault="001B6054" w:rsidP="0025592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前，将填写的回执表发送至本中心。</w:t>
            </w:r>
          </w:p>
        </w:tc>
      </w:tr>
    </w:tbl>
    <w:p w14:paraId="0C14BF35" w14:textId="3C89134E" w:rsidR="0033490D" w:rsidRDefault="001B6054"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            </w:t>
      </w:r>
      <w:r>
        <w:rPr>
          <w:rFonts w:ascii="宋体" w:hAnsi="宋体" w:hint="eastAsia"/>
          <w:sz w:val="24"/>
        </w:rPr>
        <w:t>邮箱：zzzy@caq.org.cn</w:t>
      </w:r>
    </w:p>
    <w:sectPr w:rsidR="00334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CA47C2"/>
    <w:multiLevelType w:val="multilevel"/>
    <w:tmpl w:val="65CA47C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54"/>
    <w:rsid w:val="001B6054"/>
    <w:rsid w:val="0033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F4C4"/>
  <w15:chartTrackingRefBased/>
  <w15:docId w15:val="{85174B4E-5B30-4F19-B585-82808A5D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0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1B60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493089035@qq.com</dc:creator>
  <cp:keywords/>
  <dc:description/>
  <cp:lastModifiedBy>493089035@qq.com</cp:lastModifiedBy>
  <cp:revision>1</cp:revision>
  <dcterms:created xsi:type="dcterms:W3CDTF">2020-11-03T01:25:00Z</dcterms:created>
  <dcterms:modified xsi:type="dcterms:W3CDTF">2020-11-03T01:25:00Z</dcterms:modified>
</cp:coreProperties>
</file>