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6"/>
        <w:tblW w:w="93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课程名称</w:t>
            </w:r>
          </w:p>
        </w:tc>
        <w:tc>
          <w:tcPr>
            <w:tcW w:w="8117" w:type="dxa"/>
            <w:gridSpan w:val="7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全面质量管理知识普及教育师资暨知识更新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邮编</w:t>
            </w:r>
          </w:p>
        </w:tc>
        <w:tc>
          <w:tcPr>
            <w:tcW w:w="2357" w:type="dxa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通讯地址</w:t>
            </w:r>
          </w:p>
        </w:tc>
        <w:tc>
          <w:tcPr>
            <w:tcW w:w="8117" w:type="dxa"/>
            <w:gridSpan w:val="7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联</w:t>
            </w:r>
            <w:r>
              <w:rPr>
                <w:rFonts w:ascii="宋体" w:hAnsi="宋体"/>
                <w:sz w:val="22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1"/>
              </w:rPr>
              <w:t>系</w:t>
            </w:r>
            <w:r>
              <w:rPr>
                <w:rFonts w:ascii="宋体" w:hAnsi="宋体"/>
                <w:sz w:val="22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1"/>
              </w:rPr>
              <w:t>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职务</w:t>
            </w:r>
          </w:p>
        </w:tc>
        <w:tc>
          <w:tcPr>
            <w:tcW w:w="2357" w:type="dxa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电</w:t>
            </w:r>
            <w:r>
              <w:rPr>
                <w:rFonts w:ascii="宋体" w:hAnsi="宋体"/>
                <w:sz w:val="22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1"/>
              </w:rPr>
              <w:t>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手机</w:t>
            </w:r>
          </w:p>
        </w:tc>
        <w:tc>
          <w:tcPr>
            <w:tcW w:w="2357" w:type="dxa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keepNext/>
              <w:keepLines/>
              <w:spacing w:before="340" w:after="330"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人数</w:t>
            </w:r>
          </w:p>
        </w:tc>
        <w:tc>
          <w:tcPr>
            <w:tcW w:w="2357" w:type="dxa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共</w:t>
            </w:r>
            <w:r>
              <w:rPr>
                <w:rFonts w:ascii="宋体" w:hAnsi="宋体"/>
                <w:sz w:val="22"/>
                <w:szCs w:val="21"/>
              </w:rPr>
              <w:t>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手机</w:t>
            </w:r>
          </w:p>
        </w:tc>
        <w:tc>
          <w:tcPr>
            <w:tcW w:w="2357" w:type="dxa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357" w:type="dxa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357" w:type="dxa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357" w:type="dxa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住宿要求</w:t>
            </w:r>
          </w:p>
        </w:tc>
        <w:tc>
          <w:tcPr>
            <w:tcW w:w="8117" w:type="dxa"/>
            <w:gridSpan w:val="7"/>
            <w:vAlign w:val="center"/>
          </w:tcPr>
          <w:p>
            <w:pPr>
              <w:spacing w:line="200" w:lineRule="atLeast"/>
              <w:ind w:firstLine="323" w:firstLineChars="147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□</w:t>
            </w:r>
            <w:r>
              <w:rPr>
                <w:rFonts w:ascii="宋体" w:hAnsi="宋体"/>
                <w:sz w:val="22"/>
                <w:szCs w:val="21"/>
              </w:rPr>
              <w:t xml:space="preserve">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培训费</w:t>
            </w:r>
          </w:p>
        </w:tc>
        <w:tc>
          <w:tcPr>
            <w:tcW w:w="8117" w:type="dxa"/>
            <w:gridSpan w:val="7"/>
            <w:vAlign w:val="center"/>
          </w:tcPr>
          <w:p>
            <w:pPr>
              <w:spacing w:line="200" w:lineRule="atLeast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培训费：</w:t>
            </w:r>
            <w:r>
              <w:rPr>
                <w:rFonts w:hint="eastAsia" w:ascii="宋体" w:hAnsi="宋体"/>
                <w:sz w:val="22"/>
                <w:szCs w:val="21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>会员企业</w:t>
            </w:r>
            <w:r>
              <w:rPr>
                <w:rFonts w:ascii="宋体" w:hAnsi="宋体"/>
                <w:b/>
                <w:sz w:val="22"/>
                <w:szCs w:val="21"/>
              </w:rPr>
              <w:t>2800元/人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1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>非会员企业</w:t>
            </w:r>
            <w:r>
              <w:rPr>
                <w:rFonts w:ascii="宋体" w:hAnsi="宋体"/>
                <w:b/>
                <w:sz w:val="22"/>
                <w:szCs w:val="21"/>
              </w:rPr>
              <w:t>3000元/人（含授课费、资料费、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>考评费、</w:t>
            </w:r>
            <w:r>
              <w:rPr>
                <w:rFonts w:ascii="宋体" w:hAnsi="宋体"/>
                <w:b/>
                <w:sz w:val="22"/>
                <w:szCs w:val="21"/>
              </w:rPr>
              <w:t>证书费等；已获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>得</w:t>
            </w:r>
            <w:r>
              <w:rPr>
                <w:rFonts w:ascii="宋体" w:hAnsi="宋体"/>
                <w:b/>
                <w:sz w:val="22"/>
                <w:szCs w:val="21"/>
              </w:rPr>
              <w:t>中国质协全面质量管理教师资格证书者，培训费优惠至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>会员企业</w:t>
            </w:r>
            <w:r>
              <w:rPr>
                <w:rFonts w:ascii="宋体" w:hAnsi="宋体"/>
                <w:b/>
                <w:sz w:val="22"/>
                <w:szCs w:val="21"/>
              </w:rPr>
              <w:t>2300元/人，非会员企业2500元/人）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>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培训费</w:t>
            </w:r>
          </w:p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缴纳</w:t>
            </w:r>
          </w:p>
        </w:tc>
        <w:tc>
          <w:tcPr>
            <w:tcW w:w="8117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可在报到时刷卡、电子支付，或在报到前一周将费用汇至指定账户。</w:t>
            </w:r>
          </w:p>
          <w:p>
            <w:pPr>
              <w:spacing w:after="62" w:afterLines="20" w:line="200" w:lineRule="atLeast"/>
              <w:ind w:firstLine="323" w:firstLineChars="147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□刷卡</w:t>
            </w:r>
            <w:r>
              <w:rPr>
                <w:rFonts w:ascii="宋体" w:hAnsi="宋体"/>
                <w:sz w:val="22"/>
                <w:szCs w:val="21"/>
              </w:rPr>
              <w:t xml:space="preserve">         </w:t>
            </w:r>
            <w:r>
              <w:rPr>
                <w:rFonts w:hint="eastAsia" w:ascii="宋体" w:hAnsi="宋体"/>
                <w:sz w:val="22"/>
                <w:szCs w:val="21"/>
              </w:rPr>
              <w:t>□电子支付</w:t>
            </w:r>
            <w:r>
              <w:rPr>
                <w:rFonts w:ascii="宋体" w:hAnsi="宋体"/>
                <w:sz w:val="22"/>
                <w:szCs w:val="21"/>
              </w:rPr>
              <w:t xml:space="preserve">         </w:t>
            </w:r>
            <w:r>
              <w:rPr>
                <w:rFonts w:hint="eastAsia" w:ascii="宋体" w:hAnsi="宋体"/>
                <w:sz w:val="22"/>
                <w:szCs w:val="21"/>
              </w:rPr>
              <w:t>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指定汇款</w:t>
            </w:r>
          </w:p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账户</w:t>
            </w:r>
          </w:p>
        </w:tc>
        <w:tc>
          <w:tcPr>
            <w:tcW w:w="8117" w:type="dxa"/>
            <w:gridSpan w:val="7"/>
            <w:vAlign w:val="center"/>
          </w:tcPr>
          <w:p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户</w:t>
            </w:r>
            <w:r>
              <w:rPr>
                <w:rFonts w:ascii="宋体" w:hAnsi="宋体"/>
                <w:sz w:val="22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1"/>
              </w:rPr>
              <w:t>名：</w:t>
            </w:r>
            <w:r>
              <w:rPr>
                <w:rFonts w:ascii="宋体" w:hAnsi="宋体"/>
                <w:sz w:val="22"/>
                <w:szCs w:val="21"/>
              </w:rPr>
              <w:t>北京中质协卓越培训有限公司  开户行：工商银行北京西四支行</w:t>
            </w:r>
          </w:p>
          <w:p>
            <w:pPr>
              <w:adjustRightInd w:val="0"/>
              <w:snapToGrid w:val="0"/>
              <w:spacing w:line="200" w:lineRule="atLeas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账</w:t>
            </w:r>
            <w:r>
              <w:rPr>
                <w:rFonts w:ascii="宋体" w:hAnsi="宋体"/>
                <w:sz w:val="22"/>
                <w:szCs w:val="21"/>
              </w:rPr>
              <w:t xml:space="preserve">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发票开具</w:t>
            </w:r>
          </w:p>
        </w:tc>
        <w:tc>
          <w:tcPr>
            <w:tcW w:w="8117" w:type="dxa"/>
            <w:gridSpan w:val="7"/>
            <w:vAlign w:val="center"/>
          </w:tcPr>
          <w:p>
            <w:pPr>
              <w:spacing w:line="200" w:lineRule="atLeast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请务必与本单位财务部门确认以下信息：</w:t>
            </w:r>
          </w:p>
          <w:p>
            <w:pPr>
              <w:pStyle w:val="10"/>
              <w:numPr>
                <w:ilvl w:val="0"/>
                <w:numId w:val="1"/>
              </w:numPr>
              <w:spacing w:line="200" w:lineRule="atLeast"/>
              <w:ind w:firstLineChars="0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发票类型：□专用发票</w:t>
            </w:r>
            <w:r>
              <w:rPr>
                <w:rFonts w:ascii="宋体" w:hAnsi="宋体"/>
                <w:b/>
                <w:sz w:val="22"/>
                <w:szCs w:val="21"/>
              </w:rPr>
              <w:t xml:space="preserve">  □普通发票 </w:t>
            </w:r>
          </w:p>
          <w:p>
            <w:pPr>
              <w:pStyle w:val="10"/>
              <w:numPr>
                <w:ilvl w:val="0"/>
                <w:numId w:val="1"/>
              </w:numPr>
              <w:spacing w:line="200" w:lineRule="atLeast"/>
              <w:ind w:firstLineChars="0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2"/>
                <w:szCs w:val="21"/>
              </w:rPr>
              <w:t>。</w:t>
            </w:r>
          </w:p>
          <w:p>
            <w:pPr>
              <w:spacing w:line="200" w:lineRule="atLeast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单位名称：</w:t>
            </w:r>
            <w:r>
              <w:rPr>
                <w:rFonts w:ascii="宋体" w:hAnsi="宋体"/>
                <w:sz w:val="22"/>
                <w:szCs w:val="21"/>
              </w:rPr>
              <w:t xml:space="preserve">                   纳税人识别号:          </w:t>
            </w:r>
          </w:p>
          <w:p>
            <w:pPr>
              <w:spacing w:line="200" w:lineRule="atLeast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地址、电话</w:t>
            </w:r>
            <w:r>
              <w:rPr>
                <w:rFonts w:ascii="宋体" w:hAnsi="宋体"/>
                <w:sz w:val="22"/>
                <w:szCs w:val="21"/>
              </w:rPr>
              <w:t xml:space="preserve">:                  </w:t>
            </w:r>
          </w:p>
          <w:p>
            <w:pPr>
              <w:spacing w:line="200" w:lineRule="atLeast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开户行、账号</w:t>
            </w:r>
            <w:r>
              <w:rPr>
                <w:rFonts w:ascii="宋体" w:hAnsi="宋体"/>
                <w:sz w:val="22"/>
                <w:szCs w:val="21"/>
              </w:rPr>
              <w:t xml:space="preserve">:                        </w:t>
            </w:r>
          </w:p>
          <w:p>
            <w:pPr>
              <w:spacing w:line="200" w:lineRule="atLeast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开票内容：</w:t>
            </w:r>
            <w:r>
              <w:rPr>
                <w:rFonts w:ascii="宋体" w:hAnsi="宋体"/>
                <w:sz w:val="22"/>
                <w:szCs w:val="21"/>
              </w:rPr>
              <w:t xml:space="preserve"> □培训费 □会务费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其它说明</w:t>
            </w:r>
          </w:p>
        </w:tc>
        <w:tc>
          <w:tcPr>
            <w:tcW w:w="8117" w:type="dxa"/>
            <w:gridSpan w:val="7"/>
            <w:vAlign w:val="center"/>
          </w:tcPr>
          <w:p>
            <w:pPr>
              <w:spacing w:line="200" w:lineRule="atLeast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参加人员对本课程内容了解程度：</w:t>
            </w:r>
          </w:p>
          <w:p>
            <w:pPr>
              <w:spacing w:line="200" w:lineRule="atLeast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□</w:t>
            </w:r>
            <w:r>
              <w:rPr>
                <w:rFonts w:ascii="宋体" w:hAnsi="宋体"/>
                <w:sz w:val="22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1"/>
              </w:rPr>
              <w:t>较熟悉</w:t>
            </w:r>
            <w:r>
              <w:rPr>
                <w:rFonts w:ascii="宋体" w:hAnsi="宋体"/>
                <w:sz w:val="22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1"/>
              </w:rPr>
              <w:t>□</w:t>
            </w:r>
            <w:r>
              <w:rPr>
                <w:rFonts w:ascii="宋体" w:hAnsi="宋体"/>
                <w:sz w:val="22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1"/>
              </w:rPr>
              <w:t>一般</w:t>
            </w:r>
            <w:r>
              <w:rPr>
                <w:rFonts w:ascii="宋体" w:hAnsi="宋体"/>
                <w:sz w:val="22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1"/>
              </w:rPr>
              <w:t>□</w:t>
            </w:r>
            <w:r>
              <w:rPr>
                <w:rFonts w:ascii="宋体" w:hAnsi="宋体"/>
                <w:sz w:val="22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1"/>
              </w:rPr>
              <w:t>有过初步了解</w:t>
            </w:r>
            <w:r>
              <w:rPr>
                <w:rFonts w:ascii="宋体" w:hAnsi="宋体"/>
                <w:sz w:val="22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22"/>
                <w:szCs w:val="21"/>
              </w:rPr>
              <w:t>□</w:t>
            </w:r>
            <w:r>
              <w:rPr>
                <w:rFonts w:ascii="宋体" w:hAnsi="宋体"/>
                <w:sz w:val="22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1"/>
              </w:rPr>
              <w:t>第一次接触</w:t>
            </w:r>
          </w:p>
          <w:p>
            <w:pPr>
              <w:spacing w:line="200" w:lineRule="atLeast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希望通过此次培训实现的目标：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注</w:t>
            </w:r>
          </w:p>
        </w:tc>
        <w:tc>
          <w:tcPr>
            <w:tcW w:w="8117" w:type="dxa"/>
            <w:gridSpan w:val="7"/>
            <w:vAlign w:val="center"/>
          </w:tcPr>
          <w:p>
            <w:pPr>
              <w:spacing w:line="20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u w:val="single"/>
              </w:rPr>
              <w:t>知识更新者，请将中国质协全面质量管理教师资格证书复印件发送</w:t>
            </w:r>
            <w:r>
              <w:rPr>
                <w:rFonts w:ascii="宋体" w:hAnsi="宋体"/>
                <w:b/>
                <w:szCs w:val="21"/>
                <w:u w:val="single"/>
              </w:rPr>
              <w:t>至xingweiwei@caq.org.cn。</w:t>
            </w:r>
          </w:p>
        </w:tc>
      </w:tr>
    </w:tbl>
    <w:p>
      <w:pPr>
        <w:adjustRightInd w:val="0"/>
        <w:snapToGrid w:val="0"/>
        <w:spacing w:line="200" w:lineRule="atLeast"/>
        <w:jc w:val="left"/>
        <w:rPr>
          <w:rFonts w:ascii="仿宋_GB2312" w:hAnsi="仿宋" w:eastAsia="仿宋_GB2312" w:cs="宋体-18030"/>
          <w:sz w:val="32"/>
          <w:szCs w:val="32"/>
        </w:rPr>
      </w:pPr>
      <w:r>
        <w:rPr>
          <w:rFonts w:hint="eastAsia" w:ascii="宋体" w:hAnsi="宋体"/>
          <w:b/>
          <w:color w:val="000000"/>
          <w:szCs w:val="21"/>
        </w:rPr>
        <w:t>联系人：邢微微</w:t>
      </w:r>
      <w:r>
        <w:rPr>
          <w:rFonts w:ascii="宋体" w:hAnsi="宋体"/>
          <w:b/>
          <w:color w:val="000000"/>
          <w:szCs w:val="21"/>
        </w:rPr>
        <w:t xml:space="preserve">  </w:t>
      </w:r>
      <w:r>
        <w:rPr>
          <w:rFonts w:hint="eastAsia" w:ascii="宋体" w:hAnsi="宋体"/>
          <w:b/>
          <w:color w:val="000000"/>
          <w:szCs w:val="21"/>
        </w:rPr>
        <w:t xml:space="preserve">          联系电话：</w:t>
      </w:r>
      <w:r>
        <w:rPr>
          <w:rFonts w:ascii="宋体" w:hAnsi="宋体"/>
          <w:b/>
          <w:color w:val="000000"/>
          <w:szCs w:val="21"/>
        </w:rPr>
        <w:t xml:space="preserve">(010)68416632 </w:t>
      </w:r>
      <w:r>
        <w:rPr>
          <w:rFonts w:hint="eastAsia" w:ascii="宋体" w:hAnsi="宋体"/>
          <w:b/>
          <w:color w:val="000000"/>
          <w:szCs w:val="21"/>
        </w:rPr>
        <w:t xml:space="preserve">   </w:t>
      </w:r>
      <w:r>
        <w:rPr>
          <w:rFonts w:ascii="宋体" w:hAnsi="宋体"/>
          <w:b/>
          <w:color w:val="000000"/>
          <w:szCs w:val="21"/>
        </w:rPr>
        <w:t xml:space="preserve"> E-mail：</w:t>
      </w:r>
      <w:r>
        <w:fldChar w:fldCharType="begin"/>
      </w:r>
      <w:r>
        <w:instrText xml:space="preserve"> HYPERLINK "mailto:xingweiwei@caq.org.cn" </w:instrText>
      </w:r>
      <w:r>
        <w:fldChar w:fldCharType="separate"/>
      </w:r>
      <w:r>
        <w:rPr>
          <w:rFonts w:ascii="宋体" w:hAnsi="宋体"/>
          <w:b/>
          <w:color w:val="000000"/>
          <w:szCs w:val="21"/>
        </w:rPr>
        <w:t>xingweiwei@caq.org.cn</w:t>
      </w:r>
      <w:r>
        <w:rPr>
          <w:rFonts w:ascii="宋体" w:hAnsi="宋体"/>
          <w:b/>
          <w:color w:val="000000"/>
          <w:szCs w:val="21"/>
        </w:rPr>
        <w:fldChar w:fldCharType="end"/>
      </w:r>
    </w:p>
    <w:sectPr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宋体-18030">
    <w:altName w:val="SimSun-ExtB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F0E00D"/>
    <w:multiLevelType w:val="multilevel"/>
    <w:tmpl w:val="B5F0E00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7E"/>
    <w:rsid w:val="00047879"/>
    <w:rsid w:val="001A5DAF"/>
    <w:rsid w:val="00234CC8"/>
    <w:rsid w:val="0024024B"/>
    <w:rsid w:val="0040147A"/>
    <w:rsid w:val="004665A8"/>
    <w:rsid w:val="004E0044"/>
    <w:rsid w:val="004F6202"/>
    <w:rsid w:val="00542353"/>
    <w:rsid w:val="00577DBD"/>
    <w:rsid w:val="00626087"/>
    <w:rsid w:val="006B1FE8"/>
    <w:rsid w:val="006C417E"/>
    <w:rsid w:val="007C2786"/>
    <w:rsid w:val="00931F0D"/>
    <w:rsid w:val="00AE7A99"/>
    <w:rsid w:val="00BE263A"/>
    <w:rsid w:val="00DD2D83"/>
    <w:rsid w:val="00E176AC"/>
    <w:rsid w:val="00E327FB"/>
    <w:rsid w:val="00E37554"/>
    <w:rsid w:val="00EA1151"/>
    <w:rsid w:val="00F04AA2"/>
    <w:rsid w:val="166D7747"/>
    <w:rsid w:val="26F04C40"/>
    <w:rsid w:val="5C52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link w:val="4"/>
    <w:qFormat/>
    <w:uiPriority w:val="0"/>
    <w:rPr>
      <w:rFonts w:ascii="Calibri" w:hAnsi="Calibr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character" w:customStyle="1" w:styleId="11">
    <w:name w:val="标题 1 字符"/>
    <w:basedOn w:val="7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258</Words>
  <Characters>1471</Characters>
  <Lines>12</Lines>
  <Paragraphs>3</Paragraphs>
  <TotalTime>10</TotalTime>
  <ScaleCrop>false</ScaleCrop>
  <LinksUpToDate>false</LinksUpToDate>
  <CharactersWithSpaces>1726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2015-07-09T09:15:00Z</dcterms:created>
  <dc:creator>hr</dc:creator>
  <cp:lastModifiedBy>STyyy</cp:lastModifiedBy>
  <cp:lastPrinted>2014-01-09T08:45:00Z</cp:lastPrinted>
  <dcterms:modified xsi:type="dcterms:W3CDTF">2021-05-26T03:21:50Z</dcterms:modified>
  <dc:title>中国质协字〔2014〕1号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B8CA6450ED0149F9B15C3B2952552377</vt:lpwstr>
  </property>
</Properties>
</file>