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BE68" w14:textId="77777777" w:rsidR="00C94DE2" w:rsidRDefault="00C94DE2" w:rsidP="00C94DE2">
      <w:pPr>
        <w:tabs>
          <w:tab w:val="left" w:pos="70"/>
        </w:tabs>
        <w:adjustRightInd w:val="0"/>
        <w:snapToGrid w:val="0"/>
        <w:spacing w:before="156" w:line="56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12E7758" w14:textId="77777777" w:rsidR="00C94DE2" w:rsidRDefault="00C94DE2" w:rsidP="00C94DE2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C94DE2" w14:paraId="19E1F45F" w14:textId="77777777" w:rsidTr="00FF3DC4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EA54376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1519CD34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质量信得过班组建设</w:t>
            </w:r>
          </w:p>
        </w:tc>
      </w:tr>
      <w:tr w:rsidR="00C94DE2" w14:paraId="75208AC4" w14:textId="77777777" w:rsidTr="00FF3DC4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C68A7FF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2601A00E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765F854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0DF46DAF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94DE2" w14:paraId="710B9E92" w14:textId="77777777" w:rsidTr="00FF3DC4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C788A3E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375C7545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94DE2" w14:paraId="3200175A" w14:textId="77777777" w:rsidTr="00FF3DC4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5CF4451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5B7CCC3D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DB420D1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625BD7E7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8769AEC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7922400C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94DE2" w14:paraId="03B7AA4E" w14:textId="77777777" w:rsidTr="00FF3DC4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88CAF70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58332A10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DE18181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0F31F59A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AA7D038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62EB9B74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94DE2" w14:paraId="00EB3246" w14:textId="77777777" w:rsidTr="00FF3DC4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80D1ACC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69C9E13E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0D2FF43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39976ADB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94DE2" w14:paraId="1DBFD7DE" w14:textId="77777777" w:rsidTr="00FF3DC4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9F456C8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0DB22F12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07C48083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1882D332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6DECE214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33AA0CF5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C94DE2" w14:paraId="6FA020BA" w14:textId="77777777" w:rsidTr="00FF3DC4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3C9105A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3852915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685E30C" w14:textId="77777777" w:rsidR="00C94DE2" w:rsidRDefault="00C94DE2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96403B9" w14:textId="77777777" w:rsidR="00C94DE2" w:rsidRDefault="00C94DE2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CEFAB2B" w14:textId="77777777" w:rsidR="00C94DE2" w:rsidRDefault="00C94DE2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11867E18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94DE2" w14:paraId="6B30FBF5" w14:textId="77777777" w:rsidTr="00FF3DC4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D1480BF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69BFEEC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698F6DFC" w14:textId="77777777" w:rsidR="00C94DE2" w:rsidRDefault="00C94DE2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E7B5CF9" w14:textId="77777777" w:rsidR="00C94DE2" w:rsidRDefault="00C94DE2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1DAAA309" w14:textId="77777777" w:rsidR="00C94DE2" w:rsidRDefault="00C94DE2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363D5D4C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94DE2" w14:paraId="7545C6D2" w14:textId="77777777" w:rsidTr="00FF3DC4">
        <w:trPr>
          <w:trHeight w:val="408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13ECD8E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1609B9F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23F1734" w14:textId="77777777" w:rsidR="00C94DE2" w:rsidRDefault="00C94DE2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6969E3DB" w14:textId="77777777" w:rsidR="00C94DE2" w:rsidRDefault="00C94DE2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1E572AB8" w14:textId="77777777" w:rsidR="00C94DE2" w:rsidRDefault="00C94DE2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110E8660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94DE2" w14:paraId="1CF797EC" w14:textId="77777777" w:rsidTr="00FF3DC4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0E95E1A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63CBD001" w14:textId="77777777" w:rsidR="00C94DE2" w:rsidRDefault="00C94DE2" w:rsidP="00FF3DC4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C94DE2" w14:paraId="6E3BF180" w14:textId="77777777" w:rsidTr="00FF3DC4">
        <w:trPr>
          <w:trHeight w:val="7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18BFF3D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52CBC470" w14:textId="77777777" w:rsidR="00C94DE2" w:rsidRDefault="00C94DE2" w:rsidP="00FF3DC4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会员企业26</w:t>
            </w:r>
            <w:r>
              <w:rPr>
                <w:rFonts w:ascii="宋体" w:hAnsi="宋体"/>
                <w:b/>
                <w:sz w:val="24"/>
              </w:rPr>
              <w:t>00元/人，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非会员企业2800元/人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</w:t>
            </w:r>
            <w:r>
              <w:rPr>
                <w:rFonts w:ascii="宋体" w:hAnsi="宋体" w:hint="eastAsia"/>
                <w:b/>
                <w:sz w:val="24"/>
              </w:rPr>
              <w:t>住宿统一安排，费用自理。</w:t>
            </w:r>
          </w:p>
        </w:tc>
      </w:tr>
      <w:tr w:rsidR="00C94DE2" w14:paraId="49756AB6" w14:textId="77777777" w:rsidTr="00FF3DC4">
        <w:trPr>
          <w:trHeight w:val="80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CAC9C29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54EF90A8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058D6CFA" w14:textId="77777777" w:rsidR="00C94DE2" w:rsidRDefault="00C94DE2" w:rsidP="00FF3DC4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1D9A7489" w14:textId="77777777" w:rsidR="00C94DE2" w:rsidRDefault="00C94DE2" w:rsidP="00FF3DC4">
            <w:pPr>
              <w:snapToGrid w:val="0"/>
              <w:spacing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C94DE2" w14:paraId="11E76304" w14:textId="77777777" w:rsidTr="00FF3DC4">
        <w:trPr>
          <w:trHeight w:val="63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88B91C6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</w:t>
            </w:r>
          </w:p>
          <w:p w14:paraId="5D64219C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账户</w:t>
            </w:r>
          </w:p>
        </w:tc>
        <w:tc>
          <w:tcPr>
            <w:tcW w:w="8057" w:type="dxa"/>
            <w:gridSpan w:val="7"/>
            <w:vAlign w:val="center"/>
          </w:tcPr>
          <w:p w14:paraId="656A3EDA" w14:textId="77777777" w:rsidR="00C94DE2" w:rsidRDefault="00C94DE2" w:rsidP="00FF3DC4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37FA2197" w14:textId="77777777" w:rsidR="00C94DE2" w:rsidRDefault="00C94DE2" w:rsidP="00FF3DC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C94DE2" w14:paraId="2CBBBE14" w14:textId="77777777" w:rsidTr="00FF3DC4">
        <w:trPr>
          <w:trHeight w:val="197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4CE5D07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2BD3C7CF" w14:textId="77777777" w:rsidR="00C94DE2" w:rsidRDefault="00C94DE2" w:rsidP="00FF3DC4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76A52A2F" w14:textId="77777777" w:rsidR="00C94DE2" w:rsidRDefault="00C94DE2" w:rsidP="00FF3DC4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3950530C" w14:textId="77777777" w:rsidR="00C94DE2" w:rsidRDefault="00C94DE2" w:rsidP="00FF3DC4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598EC481" w14:textId="77777777" w:rsidR="00C94DE2" w:rsidRDefault="00C94DE2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55157E33" w14:textId="77777777" w:rsidR="00C94DE2" w:rsidRDefault="00C94DE2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3497559A" w14:textId="77777777" w:rsidR="00C94DE2" w:rsidRDefault="00C94DE2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C94DE2" w14:paraId="0587276F" w14:textId="77777777" w:rsidTr="00FF3DC4">
        <w:trPr>
          <w:trHeight w:val="138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977C388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42951013" w14:textId="77777777" w:rsidR="00C94DE2" w:rsidRDefault="00C94DE2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B96704F" w14:textId="77777777" w:rsidR="00C94DE2" w:rsidRDefault="00C94DE2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055F6483" w14:textId="77777777" w:rsidR="00C94DE2" w:rsidRDefault="00C94DE2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379FB8F4" w14:textId="77777777" w:rsidR="00C94DE2" w:rsidRDefault="00C94DE2" w:rsidP="00FF3DC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C94DE2" w14:paraId="068586CF" w14:textId="77777777" w:rsidTr="00FF3DC4">
        <w:trPr>
          <w:trHeight w:val="208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D00890B" w14:textId="77777777" w:rsidR="00C94DE2" w:rsidRDefault="00C94DE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08963BEC" w14:textId="77777777" w:rsidR="00C94DE2" w:rsidRDefault="00C94DE2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</w:t>
            </w:r>
            <w:proofErr w:type="gramStart"/>
            <w:r>
              <w:rPr>
                <w:rFonts w:ascii="宋体" w:hAnsi="宋体" w:hint="eastAsia"/>
                <w:sz w:val="24"/>
              </w:rPr>
              <w:t>至培训</w:t>
            </w:r>
            <w:proofErr w:type="gramEnd"/>
            <w:r>
              <w:rPr>
                <w:rFonts w:ascii="宋体" w:hAnsi="宋体" w:hint="eastAsia"/>
                <w:sz w:val="24"/>
              </w:rPr>
              <w:t>咨询部。</w:t>
            </w:r>
          </w:p>
        </w:tc>
      </w:tr>
    </w:tbl>
    <w:p w14:paraId="4B915DE8" w14:textId="77777777" w:rsidR="00C94DE2" w:rsidRDefault="00C94DE2" w:rsidP="00C94DE2">
      <w:pPr>
        <w:snapToGrid w:val="0"/>
        <w:jc w:val="center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p w14:paraId="037EED6B" w14:textId="77777777" w:rsidR="00C221DB" w:rsidRPr="00C94DE2" w:rsidRDefault="00C221DB"/>
    <w:sectPr w:rsidR="00C221DB" w:rsidRPr="00C94DE2">
      <w:footerReference w:type="default" r:id="rId6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7BA7" w14:textId="77777777" w:rsidR="001155CF" w:rsidRDefault="00C94DE2">
    <w:pPr>
      <w:pStyle w:val="a3"/>
      <w:framePr w:wrap="around" w:vAnchor="text" w:hAnchor="margin" w:xAlign="outside" w:y="1"/>
      <w:numPr>
        <w:ilvl w:val="0"/>
        <w:numId w:val="1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19B07E80" w14:textId="77777777" w:rsidR="001155CF" w:rsidRDefault="00C94DE2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F6174"/>
    <w:multiLevelType w:val="multilevel"/>
    <w:tmpl w:val="25FF6174"/>
    <w:lvl w:ilvl="0">
      <w:start w:val="5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E2"/>
    <w:rsid w:val="00C221DB"/>
    <w:rsid w:val="00C9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50EB1"/>
  <w15:chartTrackingRefBased/>
  <w15:docId w15:val="{892BB9A9-A145-4278-95E0-3619B1C9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D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C94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94DE2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C94DE2"/>
  </w:style>
  <w:style w:type="paragraph" w:styleId="a6">
    <w:name w:val="List Paragraph"/>
    <w:basedOn w:val="a"/>
    <w:uiPriority w:val="34"/>
    <w:qFormat/>
    <w:rsid w:val="00C94D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2022-01-25T09:21:00Z</dcterms:created>
  <dcterms:modified xsi:type="dcterms:W3CDTF">2022-01-25T09:22:00Z</dcterms:modified>
</cp:coreProperties>
</file>